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258B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5E4358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258BC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A58C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2022-08-10T12:52:00Z</dcterms:modified>
</cp:coreProperties>
</file>